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26ECF" w14:textId="77777777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>la OMIPE  nr. _____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350BAA54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</w:t>
      </w:r>
      <w:bookmarkStart w:id="5" w:name="_GoBack"/>
      <w:bookmarkEnd w:id="5"/>
      <w:r w:rsidRPr="00D8454E">
        <w:rPr>
          <w:rFonts w:ascii="Trebuchet MS" w:hAnsi="Trebuchet MS"/>
          <w:sz w:val="24"/>
          <w:szCs w:val="24"/>
          <w:lang w:val="ro-RO"/>
        </w:rPr>
        <w:t>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8F46C" w14:textId="77777777" w:rsidR="00C215F4" w:rsidRDefault="00C215F4" w:rsidP="00BE5C0B">
      <w:pPr>
        <w:spacing w:after="0" w:line="240" w:lineRule="auto"/>
      </w:pPr>
      <w:r>
        <w:separator/>
      </w:r>
    </w:p>
  </w:endnote>
  <w:endnote w:type="continuationSeparator" w:id="0">
    <w:p w14:paraId="4CF06998" w14:textId="77777777" w:rsidR="00C215F4" w:rsidRDefault="00C215F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68AF7" w14:textId="77777777" w:rsidR="00C215F4" w:rsidRDefault="00C215F4" w:rsidP="00BE5C0B">
      <w:pPr>
        <w:spacing w:after="0" w:line="240" w:lineRule="auto"/>
      </w:pPr>
      <w:r>
        <w:separator/>
      </w:r>
    </w:p>
  </w:footnote>
  <w:footnote w:type="continuationSeparator" w:id="0">
    <w:p w14:paraId="3720A483" w14:textId="77777777" w:rsidR="00C215F4" w:rsidRDefault="00C215F4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Laura Elena Marinas</cp:lastModifiedBy>
  <cp:revision>16</cp:revision>
  <dcterms:created xsi:type="dcterms:W3CDTF">2023-05-02T15:10:00Z</dcterms:created>
  <dcterms:modified xsi:type="dcterms:W3CDTF">2023-05-03T06:52:00Z</dcterms:modified>
</cp:coreProperties>
</file>